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727A38D8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55E3A822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77777777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</w:p>
    <w:p w14:paraId="1A780A66" w14:textId="4794415A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7BB154EB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2A45419C" w:rsidR="002564D1" w:rsidRPr="009F40D7" w:rsidRDefault="002564D1" w:rsidP="002564D1">
      <w:pPr>
        <w:spacing w:after="0"/>
        <w:jc w:val="center"/>
        <w:rPr>
          <w:rFonts w:ascii="Tahoma" w:hAnsi="Tahoma" w:cs="Tahoma"/>
          <w:b/>
          <w:sz w:val="38"/>
          <w:szCs w:val="38"/>
        </w:rPr>
      </w:pPr>
      <w:r w:rsidRPr="009F40D7">
        <w:rPr>
          <w:rFonts w:ascii="Tahoma" w:hAnsi="Tahoma" w:cs="Tahoma"/>
          <w:b/>
          <w:sz w:val="38"/>
          <w:szCs w:val="38"/>
        </w:rPr>
        <w:t xml:space="preserve">PLAN </w:t>
      </w:r>
      <w:r w:rsidR="00944A63">
        <w:rPr>
          <w:rFonts w:ascii="Tahoma" w:hAnsi="Tahoma" w:cs="Tahoma"/>
          <w:b/>
          <w:sz w:val="38"/>
          <w:szCs w:val="38"/>
        </w:rPr>
        <w:t>BARRANQUILLA</w:t>
      </w:r>
      <w:r w:rsidRPr="009F40D7">
        <w:rPr>
          <w:rFonts w:ascii="Tahoma" w:hAnsi="Tahoma" w:cs="Tahoma"/>
          <w:b/>
          <w:sz w:val="38"/>
          <w:szCs w:val="38"/>
        </w:rPr>
        <w:t xml:space="preserve"> </w:t>
      </w:r>
      <w:r w:rsidR="00D06DA8">
        <w:rPr>
          <w:rFonts w:ascii="Tahoma" w:hAnsi="Tahoma" w:cs="Tahoma"/>
          <w:b/>
          <w:sz w:val="38"/>
          <w:szCs w:val="38"/>
        </w:rPr>
        <w:t>202</w:t>
      </w:r>
      <w:r w:rsidR="00A132EE">
        <w:rPr>
          <w:rFonts w:ascii="Tahoma" w:hAnsi="Tahoma" w:cs="Tahoma"/>
          <w:b/>
          <w:sz w:val="38"/>
          <w:szCs w:val="38"/>
        </w:rPr>
        <w:t>3</w:t>
      </w:r>
    </w:p>
    <w:p w14:paraId="5A2C5B6B" w14:textId="77777777" w:rsidR="002564D1" w:rsidRPr="0076499C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76499C">
        <w:rPr>
          <w:rFonts w:ascii="Tahoma" w:hAnsi="Tahoma" w:cs="Tahoma"/>
          <w:b/>
          <w:color w:val="FF0000"/>
          <w:sz w:val="32"/>
          <w:szCs w:val="32"/>
        </w:rPr>
        <w:t>BAJA TEMPORADA</w:t>
      </w:r>
    </w:p>
    <w:p w14:paraId="72BC0D35" w14:textId="3725656B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846C10">
        <w:rPr>
          <w:rFonts w:ascii="Tahoma" w:hAnsi="Tahoma" w:cs="Tahoma"/>
          <w:b/>
        </w:rPr>
        <w:t>ENE 15</w:t>
      </w:r>
      <w:r>
        <w:rPr>
          <w:rFonts w:ascii="Tahoma" w:hAnsi="Tahoma" w:cs="Tahoma"/>
          <w:b/>
        </w:rPr>
        <w:t xml:space="preserve"> 20</w:t>
      </w:r>
      <w:r w:rsidR="00D06DA8">
        <w:rPr>
          <w:rFonts w:ascii="Tahoma" w:hAnsi="Tahoma" w:cs="Tahoma"/>
          <w:b/>
        </w:rPr>
        <w:t>2</w:t>
      </w:r>
      <w:r w:rsidR="00A132E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6558C4">
        <w:rPr>
          <w:rFonts w:ascii="Tahoma" w:hAnsi="Tahoma" w:cs="Tahoma"/>
          <w:b/>
        </w:rPr>
        <w:t xml:space="preserve">31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A132EE">
        <w:rPr>
          <w:rFonts w:ascii="Tahoma" w:hAnsi="Tahoma" w:cs="Tahoma"/>
          <w:b/>
        </w:rPr>
        <w:t>3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641AFE70" w14:textId="5E2B305E" w:rsidR="002564D1" w:rsidRPr="00FE4EB3" w:rsidRDefault="002564D1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846C10">
        <w:rPr>
          <w:rFonts w:ascii="Tahoma" w:hAnsi="Tahoma" w:cs="Tahoma"/>
          <w:b/>
        </w:rPr>
        <w:t xml:space="preserve">CARNAVALES – ELIMINATORIAS MUNDIALISTAS </w:t>
      </w:r>
      <w:r w:rsidR="000E1D0F">
        <w:rPr>
          <w:rFonts w:ascii="Tahoma" w:hAnsi="Tahoma" w:cs="Tahoma"/>
          <w:b/>
        </w:rPr>
        <w:t>–</w:t>
      </w:r>
      <w:r w:rsidR="00846C10">
        <w:rPr>
          <w:rFonts w:ascii="Tahoma" w:hAnsi="Tahoma" w:cs="Tahoma"/>
          <w:b/>
        </w:rPr>
        <w:t xml:space="preserve"> </w:t>
      </w:r>
      <w:r w:rsidR="000E1D0F">
        <w:rPr>
          <w:rFonts w:ascii="Tahoma" w:hAnsi="Tahoma" w:cs="Tahoma"/>
          <w:b/>
        </w:rPr>
        <w:t>EVENTOS DE CIUDAD</w:t>
      </w:r>
      <w:r w:rsidR="006558C4">
        <w:rPr>
          <w:rFonts w:ascii="Tahoma" w:hAnsi="Tahoma" w:cs="Tahoma"/>
          <w:b/>
        </w:rPr>
        <w:t>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53B6D5CF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  <w:r w:rsidR="00846C10">
        <w:rPr>
          <w:rFonts w:ascii="Tahoma" w:hAnsi="Tahoma" w:cs="Tahoma"/>
        </w:rPr>
        <w:t xml:space="preserve">en acomodación </w:t>
      </w:r>
      <w:r w:rsidR="0029565D">
        <w:rPr>
          <w:rFonts w:ascii="Tahoma" w:hAnsi="Tahoma" w:cs="Tahoma"/>
        </w:rPr>
        <w:t>seleccionada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</w:t>
      </w:r>
      <w:proofErr w:type="spellStart"/>
      <w:r>
        <w:rPr>
          <w:rFonts w:ascii="Tahoma" w:hAnsi="Tahoma" w:cs="Tahoma"/>
        </w:rPr>
        <w:t>pax</w:t>
      </w:r>
      <w:proofErr w:type="spellEnd"/>
      <w:r>
        <w:rPr>
          <w:rFonts w:ascii="Tahoma" w:hAnsi="Tahoma" w:cs="Tahoma"/>
        </w:rPr>
        <w:t xml:space="preserve"> en el Hotel seleccionado </w:t>
      </w:r>
    </w:p>
    <w:p w14:paraId="367BDA59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Traslado Aeropuerto/ Hotel/ Aeropuerto</w:t>
      </w:r>
    </w:p>
    <w:p w14:paraId="2298DEC3" w14:textId="15203D3C" w:rsidR="00240545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240545">
        <w:rPr>
          <w:rFonts w:ascii="Tahoma" w:hAnsi="Tahoma" w:cs="Tahoma"/>
        </w:rPr>
        <w:t xml:space="preserve">City tour por la ciudad de </w:t>
      </w:r>
      <w:r w:rsidR="00944A63" w:rsidRPr="00240545">
        <w:rPr>
          <w:rFonts w:ascii="Tahoma" w:hAnsi="Tahoma" w:cs="Tahoma"/>
        </w:rPr>
        <w:t>Barranquilla</w:t>
      </w:r>
      <w:r w:rsidR="006558C4" w:rsidRPr="00240545">
        <w:rPr>
          <w:rFonts w:ascii="Tahoma" w:hAnsi="Tahoma" w:cs="Tahoma"/>
        </w:rPr>
        <w:t xml:space="preserve">: </w:t>
      </w:r>
      <w:r w:rsidR="00240545" w:rsidRPr="00240545">
        <w:rPr>
          <w:rFonts w:ascii="Tahoma" w:hAnsi="Tahoma" w:cs="Tahoma"/>
        </w:rPr>
        <w:t xml:space="preserve">Recogida en el hotel y tour por sitios de </w:t>
      </w:r>
      <w:r w:rsidR="0029565D" w:rsidRPr="00240545">
        <w:rPr>
          <w:rFonts w:ascii="Tahoma" w:hAnsi="Tahoma" w:cs="Tahoma"/>
        </w:rPr>
        <w:t>interés</w:t>
      </w:r>
      <w:r w:rsidR="00240545" w:rsidRPr="00240545">
        <w:rPr>
          <w:rFonts w:ascii="Tahoma" w:hAnsi="Tahoma" w:cs="Tahoma"/>
        </w:rPr>
        <w:t xml:space="preserve"> en el barrio El Prado, Parque de los Fundadores, Casa del Carnaval, Teatro Amira de la Rosa, Catedral Metropolitana, Plaza del Ferrocarril, </w:t>
      </w:r>
      <w:r w:rsidR="0029565D" w:rsidRPr="00240545">
        <w:rPr>
          <w:rFonts w:ascii="Tahoma" w:hAnsi="Tahoma" w:cs="Tahoma"/>
        </w:rPr>
        <w:t>Estación</w:t>
      </w:r>
      <w:r w:rsidR="00240545" w:rsidRPr="00240545">
        <w:rPr>
          <w:rFonts w:ascii="Tahoma" w:hAnsi="Tahoma" w:cs="Tahoma"/>
        </w:rPr>
        <w:t xml:space="preserve"> Montoya y Museo del Caribe (Con entrada Incluida). Traslado nuevamente al hotel</w:t>
      </w:r>
    </w:p>
    <w:p w14:paraId="36B1B3EA" w14:textId="32E6A475" w:rsidR="005D58C1" w:rsidRPr="00240545" w:rsidRDefault="00A132EE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35195D9" w14:textId="3935DB81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Tarjeta de Asistencia médica COLASISTENCIA</w:t>
      </w:r>
    </w:p>
    <w:p w14:paraId="6232A559" w14:textId="4C8315DE" w:rsidR="00846C10" w:rsidRPr="00B34C8C" w:rsidRDefault="00846C10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250E6735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24B75333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30BA3527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terrestres </w:t>
      </w:r>
    </w:p>
    <w:p w14:paraId="7295ED62" w14:textId="13D0F55C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Almuerzos </w:t>
      </w:r>
    </w:p>
    <w:p w14:paraId="086D7A47" w14:textId="77777777" w:rsidR="006558C4" w:rsidRPr="00B34C8C" w:rsidRDefault="006558C4" w:rsidP="006558C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Seguros hoteleros </w:t>
      </w:r>
    </w:p>
    <w:p w14:paraId="7CC0CF1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BD5CDB9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2441EB61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FEFB26C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799C85F7" w14:textId="553FD825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0D53F3C3" w14:textId="77777777" w:rsidR="00A132EE" w:rsidRDefault="00A132EE" w:rsidP="002564D1">
      <w:pPr>
        <w:spacing w:after="0"/>
        <w:jc w:val="both"/>
        <w:rPr>
          <w:rFonts w:ascii="Tahoma" w:hAnsi="Tahoma" w:cs="Tahoma"/>
        </w:rPr>
      </w:pPr>
    </w:p>
    <w:p w14:paraId="04CC3F6F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5D57F8E8" w14:textId="77777777" w:rsidR="002564D1" w:rsidRDefault="002564D1" w:rsidP="002564D1">
      <w:pPr>
        <w:spacing w:after="0"/>
        <w:jc w:val="center"/>
        <w:rPr>
          <w:rFonts w:ascii="Tahoma" w:hAnsi="Tahoma" w:cs="Tahoma"/>
          <w:b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lastRenderedPageBreak/>
        <w:t xml:space="preserve">VALOR DEL PLAN POR PERSONA </w:t>
      </w:r>
    </w:p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3974"/>
        <w:gridCol w:w="1865"/>
        <w:gridCol w:w="1865"/>
        <w:gridCol w:w="2224"/>
      </w:tblGrid>
      <w:tr w:rsidR="006558C4" w:rsidRPr="006558C4" w14:paraId="356C78EF" w14:textId="77777777" w:rsidTr="00240545">
        <w:trPr>
          <w:jc w:val="center"/>
        </w:trPr>
        <w:tc>
          <w:tcPr>
            <w:tcW w:w="3974" w:type="dxa"/>
            <w:shd w:val="clear" w:color="auto" w:fill="FFC000"/>
          </w:tcPr>
          <w:p w14:paraId="50605BEB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6558C4" w:rsidRPr="006558C4" w14:paraId="14987671" w14:textId="77777777" w:rsidTr="00240545">
        <w:trPr>
          <w:jc w:val="center"/>
        </w:trPr>
        <w:tc>
          <w:tcPr>
            <w:tcW w:w="3974" w:type="dxa"/>
          </w:tcPr>
          <w:p w14:paraId="1D68351B" w14:textId="0D6EBB3E" w:rsidR="006558C4" w:rsidRPr="006558C4" w:rsidRDefault="006558C4" w:rsidP="009A323A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 w:rsidR="00240545">
              <w:rPr>
                <w:rFonts w:ascii="Tahoma" w:hAnsi="Tahoma" w:cs="Tahoma"/>
                <w:b/>
                <w:sz w:val="22"/>
                <w:szCs w:val="22"/>
              </w:rPr>
              <w:t>FARANDA EXPRESS</w:t>
            </w:r>
          </w:p>
          <w:p w14:paraId="41CA13D7" w14:textId="77777777" w:rsidR="006558C4" w:rsidRPr="006558C4" w:rsidRDefault="006558C4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54D11201" w14:textId="77777777" w:rsidR="00846C10" w:rsidRDefault="00A132EE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$585.000</w:t>
            </w:r>
          </w:p>
          <w:p w14:paraId="63F78AFD" w14:textId="4EA966E2" w:rsidR="00A132EE" w:rsidRPr="006558C4" w:rsidRDefault="00A132EE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$179.000</w:t>
            </w:r>
          </w:p>
        </w:tc>
        <w:tc>
          <w:tcPr>
            <w:tcW w:w="1865" w:type="dxa"/>
            <w:vAlign w:val="center"/>
          </w:tcPr>
          <w:p w14:paraId="688FE0C8" w14:textId="77777777" w:rsidR="00846C10" w:rsidRDefault="00A132EE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$570.000</w:t>
            </w:r>
          </w:p>
          <w:p w14:paraId="3BACB2B2" w14:textId="71C07C80" w:rsidR="00A132EE" w:rsidRPr="006558C4" w:rsidRDefault="00A132EE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$151.000</w:t>
            </w:r>
          </w:p>
        </w:tc>
        <w:tc>
          <w:tcPr>
            <w:tcW w:w="2224" w:type="dxa"/>
            <w:vAlign w:val="center"/>
          </w:tcPr>
          <w:p w14:paraId="2E27C957" w14:textId="77777777" w:rsidR="00846C10" w:rsidRDefault="00A132EE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$379.000</w:t>
            </w:r>
          </w:p>
          <w:p w14:paraId="7E0B5A69" w14:textId="1E0FD31E" w:rsidR="00A132EE" w:rsidRPr="006558C4" w:rsidRDefault="00A132EE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$39.000</w:t>
            </w:r>
          </w:p>
        </w:tc>
      </w:tr>
      <w:tr w:rsidR="00A132EE" w:rsidRPr="006558C4" w14:paraId="7D043F51" w14:textId="77777777" w:rsidTr="008E50F0">
        <w:trPr>
          <w:jc w:val="center"/>
        </w:trPr>
        <w:tc>
          <w:tcPr>
            <w:tcW w:w="3974" w:type="dxa"/>
          </w:tcPr>
          <w:p w14:paraId="09B1E07C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FARANDA COLLECTION</w:t>
            </w:r>
          </w:p>
          <w:p w14:paraId="07FDA7A1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29146FE8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$693.000</w:t>
            </w:r>
          </w:p>
          <w:p w14:paraId="1015D566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$185.000</w:t>
            </w:r>
          </w:p>
        </w:tc>
        <w:tc>
          <w:tcPr>
            <w:tcW w:w="1865" w:type="dxa"/>
            <w:vAlign w:val="center"/>
          </w:tcPr>
          <w:p w14:paraId="30A873C9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$632.000</w:t>
            </w:r>
          </w:p>
          <w:p w14:paraId="496EB5AB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$155.000</w:t>
            </w:r>
          </w:p>
        </w:tc>
        <w:tc>
          <w:tcPr>
            <w:tcW w:w="2224" w:type="dxa"/>
            <w:vAlign w:val="center"/>
          </w:tcPr>
          <w:p w14:paraId="373C3E2F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$399.000</w:t>
            </w:r>
          </w:p>
          <w:p w14:paraId="1D2A5B7B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$39.000</w:t>
            </w:r>
          </w:p>
        </w:tc>
      </w:tr>
      <w:tr w:rsidR="00A132EE" w:rsidRPr="006558C4" w14:paraId="64341B17" w14:textId="77777777" w:rsidTr="008E50F0">
        <w:trPr>
          <w:jc w:val="center"/>
        </w:trPr>
        <w:tc>
          <w:tcPr>
            <w:tcW w:w="3974" w:type="dxa"/>
          </w:tcPr>
          <w:p w14:paraId="3A57EDC5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SHERATON</w:t>
            </w:r>
          </w:p>
          <w:p w14:paraId="5A497748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4F71E164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$708.000</w:t>
            </w:r>
          </w:p>
          <w:p w14:paraId="5EE0AA2B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$193.000</w:t>
            </w:r>
          </w:p>
        </w:tc>
        <w:tc>
          <w:tcPr>
            <w:tcW w:w="1865" w:type="dxa"/>
            <w:vAlign w:val="center"/>
          </w:tcPr>
          <w:p w14:paraId="6BED2296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$684.000</w:t>
            </w:r>
          </w:p>
          <w:p w14:paraId="0354D513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$181.000</w:t>
            </w:r>
          </w:p>
        </w:tc>
        <w:tc>
          <w:tcPr>
            <w:tcW w:w="2224" w:type="dxa"/>
            <w:vAlign w:val="center"/>
          </w:tcPr>
          <w:p w14:paraId="687EE1B0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$349.000</w:t>
            </w:r>
          </w:p>
          <w:p w14:paraId="66A50816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$145.000</w:t>
            </w:r>
          </w:p>
        </w:tc>
      </w:tr>
      <w:tr w:rsidR="00A132EE" w:rsidRPr="006558C4" w14:paraId="0B2D8170" w14:textId="77777777" w:rsidTr="008E50F0">
        <w:trPr>
          <w:jc w:val="center"/>
        </w:trPr>
        <w:tc>
          <w:tcPr>
            <w:tcW w:w="3974" w:type="dxa"/>
          </w:tcPr>
          <w:p w14:paraId="26FE0B20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ESTELAR ALTO PRADO</w:t>
            </w:r>
          </w:p>
          <w:p w14:paraId="7AFD9879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6DCF4F98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$724.000</w:t>
            </w:r>
          </w:p>
          <w:p w14:paraId="452D5AF4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$199.000</w:t>
            </w:r>
          </w:p>
        </w:tc>
        <w:tc>
          <w:tcPr>
            <w:tcW w:w="1865" w:type="dxa"/>
            <w:vAlign w:val="center"/>
          </w:tcPr>
          <w:p w14:paraId="7807094B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$693.000</w:t>
            </w:r>
          </w:p>
          <w:p w14:paraId="40FC8D77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$185.000</w:t>
            </w:r>
          </w:p>
        </w:tc>
        <w:tc>
          <w:tcPr>
            <w:tcW w:w="2224" w:type="dxa"/>
            <w:vAlign w:val="center"/>
          </w:tcPr>
          <w:p w14:paraId="33CBD497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$349.000</w:t>
            </w:r>
          </w:p>
          <w:p w14:paraId="2DA76DD6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A132EE" w:rsidRPr="006558C4" w14:paraId="25931783" w14:textId="77777777" w:rsidTr="008E50F0">
        <w:trPr>
          <w:jc w:val="center"/>
        </w:trPr>
        <w:tc>
          <w:tcPr>
            <w:tcW w:w="3974" w:type="dxa"/>
          </w:tcPr>
          <w:p w14:paraId="7316B049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GHL COLLECTION </w:t>
            </w:r>
          </w:p>
          <w:p w14:paraId="4875CB4B" w14:textId="77777777" w:rsidR="00A132EE" w:rsidRPr="006558C4" w:rsidRDefault="00A132EE" w:rsidP="008E50F0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>Noche Adicional</w:t>
            </w:r>
          </w:p>
        </w:tc>
        <w:tc>
          <w:tcPr>
            <w:tcW w:w="1865" w:type="dxa"/>
            <w:vAlign w:val="center"/>
          </w:tcPr>
          <w:p w14:paraId="6A04CFF0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$832.000</w:t>
            </w:r>
          </w:p>
          <w:p w14:paraId="55AA2645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$255.000</w:t>
            </w:r>
          </w:p>
        </w:tc>
        <w:tc>
          <w:tcPr>
            <w:tcW w:w="1865" w:type="dxa"/>
            <w:vAlign w:val="center"/>
          </w:tcPr>
          <w:p w14:paraId="7B8AF71C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$745.000</w:t>
            </w:r>
          </w:p>
          <w:p w14:paraId="1D36E968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$212.000</w:t>
            </w:r>
          </w:p>
        </w:tc>
        <w:tc>
          <w:tcPr>
            <w:tcW w:w="2224" w:type="dxa"/>
            <w:vAlign w:val="center"/>
          </w:tcPr>
          <w:p w14:paraId="5EA4F48D" w14:textId="77777777" w:rsidR="00A132EE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$349.000</w:t>
            </w:r>
          </w:p>
          <w:p w14:paraId="7946A0C8" w14:textId="77777777" w:rsidR="00A132EE" w:rsidRPr="006558C4" w:rsidRDefault="00A132EE" w:rsidP="008E50F0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  <w:tr w:rsidR="009D2FAF" w:rsidRPr="006558C4" w14:paraId="42840341" w14:textId="77777777" w:rsidTr="00C631AE">
        <w:trPr>
          <w:jc w:val="center"/>
        </w:trPr>
        <w:tc>
          <w:tcPr>
            <w:tcW w:w="3974" w:type="dxa"/>
          </w:tcPr>
          <w:p w14:paraId="6D9E4468" w14:textId="77777777" w:rsidR="009D2FAF" w:rsidRPr="006558C4" w:rsidRDefault="009D2FAF" w:rsidP="00C631AE">
            <w:pPr>
              <w:spacing w:after="0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HOLIDAY INN EXPRESS</w:t>
            </w:r>
            <w:r w:rsidRPr="006558C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6BB33A52" w14:textId="77777777" w:rsidR="009D2FAF" w:rsidRPr="006558C4" w:rsidRDefault="009D2FAF" w:rsidP="00C631AE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6558C4"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4CB25ECB" w14:textId="77777777" w:rsidR="009D2FAF" w:rsidRDefault="00A132EE" w:rsidP="00C631A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$847.000</w:t>
            </w:r>
          </w:p>
          <w:p w14:paraId="5AC5FC66" w14:textId="6A72948B" w:rsidR="00A132EE" w:rsidRPr="006558C4" w:rsidRDefault="00A132EE" w:rsidP="00C631A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$262.000</w:t>
            </w:r>
          </w:p>
        </w:tc>
        <w:tc>
          <w:tcPr>
            <w:tcW w:w="1865" w:type="dxa"/>
            <w:vAlign w:val="center"/>
          </w:tcPr>
          <w:p w14:paraId="398A412D" w14:textId="77777777" w:rsidR="009D2FAF" w:rsidRDefault="00A132EE" w:rsidP="00C631A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$755.000</w:t>
            </w:r>
          </w:p>
          <w:p w14:paraId="19874F9C" w14:textId="6EC0787F" w:rsidR="00A132EE" w:rsidRPr="006558C4" w:rsidRDefault="00A132EE" w:rsidP="00C631A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$216.000</w:t>
            </w:r>
          </w:p>
        </w:tc>
        <w:tc>
          <w:tcPr>
            <w:tcW w:w="2224" w:type="dxa"/>
            <w:vAlign w:val="center"/>
          </w:tcPr>
          <w:p w14:paraId="4EA34FD5" w14:textId="77777777" w:rsidR="009D2FAF" w:rsidRDefault="00A132EE" w:rsidP="00C631A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$349.000</w:t>
            </w:r>
          </w:p>
          <w:p w14:paraId="37DD5EA0" w14:textId="6841CB94" w:rsidR="00A132EE" w:rsidRPr="006558C4" w:rsidRDefault="00A132EE" w:rsidP="00C631AE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$15.000</w:t>
            </w:r>
          </w:p>
        </w:tc>
      </w:tr>
    </w:tbl>
    <w:p w14:paraId="2908E461" w14:textId="16F9C400" w:rsidR="002564D1" w:rsidRDefault="002564D1" w:rsidP="002564D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06E0EB73" w14:textId="04CBD10D" w:rsidR="00A132EE" w:rsidRPr="00A132EE" w:rsidRDefault="00A132EE" w:rsidP="002564D1">
      <w:pPr>
        <w:spacing w:after="0"/>
        <w:rPr>
          <w:rFonts w:ascii="Tahoma" w:hAnsi="Tahoma" w:cs="Tahoma"/>
          <w:bCs/>
        </w:rPr>
      </w:pPr>
      <w:r w:rsidRPr="00A132EE">
        <w:rPr>
          <w:rFonts w:ascii="Tahoma" w:hAnsi="Tahoma" w:cs="Tahoma"/>
          <w:b/>
        </w:rPr>
        <w:t xml:space="preserve">OPCIONAL </w:t>
      </w:r>
    </w:p>
    <w:p w14:paraId="1A1F9766" w14:textId="7990FA38" w:rsidR="00A132EE" w:rsidRPr="00A132EE" w:rsidRDefault="00A132EE" w:rsidP="00A132EE">
      <w:pPr>
        <w:pStyle w:val="Default"/>
        <w:numPr>
          <w:ilvl w:val="0"/>
          <w:numId w:val="5"/>
        </w:numPr>
        <w:rPr>
          <w:rFonts w:ascii="Tahoma" w:hAnsi="Tahoma" w:cs="Tahoma"/>
          <w:b/>
          <w:sz w:val="22"/>
          <w:szCs w:val="22"/>
        </w:rPr>
      </w:pPr>
      <w:r w:rsidRPr="00A132EE">
        <w:rPr>
          <w:rFonts w:ascii="Tahoma" w:hAnsi="Tahoma" w:cs="Tahoma"/>
          <w:b/>
          <w:sz w:val="22"/>
          <w:szCs w:val="22"/>
        </w:rPr>
        <w:t xml:space="preserve">Tour ciudad y Rio: </w:t>
      </w:r>
      <w:r w:rsidRPr="00A132EE">
        <w:rPr>
          <w:rFonts w:ascii="Tahoma" w:hAnsi="Tahoma" w:cs="Tahoma"/>
          <w:sz w:val="22"/>
          <w:szCs w:val="22"/>
        </w:rPr>
        <w:t>Tour panorámico de 2 horas por la Ciudad de Barranquilla, recorrido por el Río Magdalena en La Mita de 1 hora, explicaciones por un guía acompañante.</w:t>
      </w:r>
      <w:r>
        <w:rPr>
          <w:rFonts w:ascii="Tahoma" w:hAnsi="Tahoma" w:cs="Tahoma"/>
          <w:sz w:val="22"/>
          <w:szCs w:val="22"/>
        </w:rPr>
        <w:t xml:space="preserve"> </w:t>
      </w:r>
      <w:r w:rsidRPr="00A132EE">
        <w:rPr>
          <w:rFonts w:ascii="Tahoma" w:hAnsi="Tahoma" w:cs="Tahoma"/>
          <w:sz w:val="22"/>
          <w:szCs w:val="22"/>
        </w:rPr>
        <w:t>Servicio Compartido</w:t>
      </w:r>
    </w:p>
    <w:p w14:paraId="49DC4049" w14:textId="4F28027F" w:rsidR="00A132EE" w:rsidRPr="00A132EE" w:rsidRDefault="00A132EE" w:rsidP="00A132EE">
      <w:pPr>
        <w:pStyle w:val="Default"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VALOR POR PERSONA = $360.000</w:t>
      </w:r>
    </w:p>
    <w:p w14:paraId="63641CFF" w14:textId="77777777" w:rsidR="00A132EE" w:rsidRDefault="00A132EE" w:rsidP="002564D1">
      <w:pPr>
        <w:spacing w:after="0"/>
        <w:rPr>
          <w:rFonts w:ascii="Tahoma" w:hAnsi="Tahoma" w:cs="Tahoma"/>
          <w:b/>
        </w:rPr>
      </w:pPr>
    </w:p>
    <w:p w14:paraId="7120B06D" w14:textId="77777777" w:rsidR="00A132EE" w:rsidRPr="00B34C8C" w:rsidRDefault="00A132EE" w:rsidP="00A132EE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0E1D4488" w14:textId="77777777" w:rsidR="00A132EE" w:rsidRPr="00B34C8C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13DABD7F" w14:textId="77777777" w:rsidR="00A132EE" w:rsidRPr="00B34C8C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49A46B6E" w14:textId="77777777" w:rsidR="00A132EE" w:rsidRPr="00B34C8C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43BA40F0" w14:textId="77777777" w:rsidR="00A132EE" w:rsidRPr="00B34C8C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5B5A1931" w14:textId="77777777" w:rsidR="00A132EE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2A855D1F" w14:textId="77777777" w:rsidR="00A132EE" w:rsidRPr="00B34C8C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59522C73" w14:textId="77777777" w:rsidR="00A132EE" w:rsidRPr="00B34C8C" w:rsidRDefault="00A132EE" w:rsidP="00A132EE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40802ED7" w14:textId="77777777" w:rsidR="00A132EE" w:rsidRPr="00B34C8C" w:rsidRDefault="00A132EE" w:rsidP="00A132E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1091B9A3" w14:textId="77777777" w:rsidR="00A132EE" w:rsidRPr="00B34C8C" w:rsidRDefault="00A132EE" w:rsidP="00A132E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418B594A" w14:textId="77777777" w:rsidR="00A132EE" w:rsidRPr="00B34C8C" w:rsidRDefault="00A132EE" w:rsidP="00A132E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NO </w:t>
      </w:r>
      <w:proofErr w:type="gramStart"/>
      <w:r w:rsidRPr="00B34C8C">
        <w:rPr>
          <w:rFonts w:ascii="Tahoma" w:hAnsi="Tahoma" w:cs="Tahoma"/>
        </w:rPr>
        <w:t>SHOW</w:t>
      </w:r>
      <w:proofErr w:type="gramEnd"/>
      <w:r w:rsidRPr="00B34C8C">
        <w:rPr>
          <w:rFonts w:ascii="Tahoma" w:hAnsi="Tahoma" w:cs="Tahoma"/>
        </w:rPr>
        <w:t>:              100%</w:t>
      </w:r>
    </w:p>
    <w:p w14:paraId="7075FD5D" w14:textId="77777777" w:rsidR="004818E4" w:rsidRPr="00B34C8C" w:rsidRDefault="004818E4" w:rsidP="00A132EE">
      <w:pPr>
        <w:spacing w:after="0"/>
        <w:jc w:val="both"/>
        <w:rPr>
          <w:rFonts w:ascii="Tahoma" w:hAnsi="Tahoma" w:cs="Tahoma"/>
        </w:rPr>
      </w:pP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79CA"/>
    <w:multiLevelType w:val="hybridMultilevel"/>
    <w:tmpl w:val="A468AD70"/>
    <w:lvl w:ilvl="0" w:tplc="1E7AA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48939">
    <w:abstractNumId w:val="0"/>
  </w:num>
  <w:num w:numId="2" w16cid:durableId="469558">
    <w:abstractNumId w:val="1"/>
  </w:num>
  <w:num w:numId="3" w16cid:durableId="2046903674">
    <w:abstractNumId w:val="3"/>
  </w:num>
  <w:num w:numId="4" w16cid:durableId="1875534267">
    <w:abstractNumId w:val="4"/>
  </w:num>
  <w:num w:numId="5" w16cid:durableId="193824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96179"/>
    <w:rsid w:val="000E1D0F"/>
    <w:rsid w:val="00240545"/>
    <w:rsid w:val="002564D1"/>
    <w:rsid w:val="0029565D"/>
    <w:rsid w:val="00403201"/>
    <w:rsid w:val="0041050A"/>
    <w:rsid w:val="004818E4"/>
    <w:rsid w:val="004E7D54"/>
    <w:rsid w:val="00583933"/>
    <w:rsid w:val="005D58C1"/>
    <w:rsid w:val="006558C4"/>
    <w:rsid w:val="00684BE4"/>
    <w:rsid w:val="006C0C6B"/>
    <w:rsid w:val="00835B51"/>
    <w:rsid w:val="00846C10"/>
    <w:rsid w:val="00935674"/>
    <w:rsid w:val="00944A63"/>
    <w:rsid w:val="009A323A"/>
    <w:rsid w:val="009B5574"/>
    <w:rsid w:val="009D2FAF"/>
    <w:rsid w:val="00A132EE"/>
    <w:rsid w:val="00B439D7"/>
    <w:rsid w:val="00C9464A"/>
    <w:rsid w:val="00CE6F3B"/>
    <w:rsid w:val="00D06DA8"/>
    <w:rsid w:val="00DA4223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3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2023-01-31T22:15:00Z</dcterms:created>
  <dcterms:modified xsi:type="dcterms:W3CDTF">2023-01-31T22:15:00Z</dcterms:modified>
</cp:coreProperties>
</file>