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  <w:t>TRAVELERS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Apartamentos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CALI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i/>
          <w:sz w:val="20"/>
          <w:szCs w:val="20"/>
        </w:rPr>
        <w:t>CASTELLÓN DE JUANAMBU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Av. 9 Norte No. 4N-120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TARIFAS POR PERSONA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tbl>
      <w:tblPr>
        <w:tblStyle w:val="TableGrid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245"/>
        <w:gridCol w:w="2246"/>
        <w:gridCol w:w="2242"/>
      </w:tblGrid>
      <w:tr>
        <w:trPr/>
        <w:tc>
          <w:tcPr>
            <w:tcW w:w="2244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TIPO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MTS2</w:t>
            </w:r>
          </w:p>
        </w:tc>
        <w:tc>
          <w:tcPr>
            <w:tcW w:w="2246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PAX</w:t>
            </w:r>
          </w:p>
        </w:tc>
        <w:tc>
          <w:tcPr>
            <w:tcW w:w="2242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SUITE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$730.000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$230.000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JUNIOR SUITE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$483.000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$153.000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INCLUYE: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Traslados Aeropuerto-Apartamento-Aeropuerto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Alojamiento 2 noches-3 días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Desayunos (2)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City Tour Panorámico (Compartido)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Tarjeta de Asistencia médica.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>Impuestos (IVA)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1417" w:top="3560" w:footer="1417" w:bottom="19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/>
    </w:pPr>
    <w:r>
      <w:rPr>
        <w:sz w:val="18"/>
        <w:szCs w:val="18"/>
      </w:rPr>
      <w:t xml:space="preserve">ER Excursiones y Representaciones Ltda  /  Calle 105A#14-92 Oficina 510  /  Telefono:  (1) 4674685 - 4674686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419" w:leader="none"/>
        <w:tab w:val="right" w:pos="8838" w:leader="none"/>
      </w:tabs>
      <w:spacing w:before="0" w:after="200"/>
      <w:rPr/>
    </w:pPr>
    <w:r>
      <w:rPr/>
      <w:drawing>
        <wp:inline distT="0" distB="0" distL="0" distR="0">
          <wp:extent cx="2551430" cy="118110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  <w:r>
      <w:rPr>
        <w:b/>
        <w:bCs/>
        <w:sz w:val="24"/>
        <w:szCs w:val="24"/>
      </w:rPr>
      <w:t>RNT 9092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142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Arial" w:hAnsi="Arial" w:cs="Symbol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42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42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6c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LibreOffice/6.2.0.3$Windows_X86_64 LibreOffice_project/98c6a8a1c6c7b144ce3cc729e34964b47ce25d62</Application>
  <Pages>1</Pages>
  <Words>76</Words>
  <Characters>436</Characters>
  <CharactersWithSpaces>506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2019-03-15T16:44:00Z</dcterms:created>
  <dc:creator>Eduardo Ramirez</dc:creator>
  <dc:description/>
  <dc:language>en-US</dc:language>
  <cp:lastModifiedBy/>
  <dcterms:modified xsi:type="dcterms:W3CDTF">2019-04-09T10:22:44Z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